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DAB" w:rsidRPr="00283DAB" w:rsidRDefault="00283DAB" w:rsidP="00AE26D5">
      <w:pPr>
        <w:jc w:val="both"/>
        <w:rPr>
          <w:b/>
          <w:sz w:val="40"/>
          <w:szCs w:val="40"/>
        </w:rPr>
      </w:pPr>
    </w:p>
    <w:p w:rsidR="00283DAB" w:rsidRPr="00F80EBF" w:rsidRDefault="00777F23" w:rsidP="00AE26D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</w:t>
      </w:r>
      <w:r w:rsidR="00283DAB" w:rsidRPr="00F80EBF">
        <w:rPr>
          <w:rFonts w:ascii="Times New Roman" w:hAnsi="Times New Roman" w:cs="Times New Roman"/>
          <w:b/>
          <w:sz w:val="40"/>
          <w:szCs w:val="40"/>
        </w:rPr>
        <w:t>ávěrečn</w:t>
      </w:r>
      <w:r>
        <w:rPr>
          <w:rFonts w:ascii="Times New Roman" w:hAnsi="Times New Roman" w:cs="Times New Roman"/>
          <w:b/>
          <w:sz w:val="40"/>
          <w:szCs w:val="40"/>
        </w:rPr>
        <w:t>ý</w:t>
      </w:r>
      <w:r w:rsidR="00530431">
        <w:rPr>
          <w:rFonts w:ascii="Times New Roman" w:hAnsi="Times New Roman" w:cs="Times New Roman"/>
          <w:b/>
          <w:sz w:val="40"/>
          <w:szCs w:val="40"/>
        </w:rPr>
        <w:t xml:space="preserve"> úč</w:t>
      </w:r>
      <w:r>
        <w:rPr>
          <w:rFonts w:ascii="Times New Roman" w:hAnsi="Times New Roman" w:cs="Times New Roman"/>
          <w:b/>
          <w:sz w:val="40"/>
          <w:szCs w:val="40"/>
        </w:rPr>
        <w:t>e</w:t>
      </w:r>
      <w:r w:rsidR="00283DAB" w:rsidRPr="00F80EBF">
        <w:rPr>
          <w:rFonts w:ascii="Times New Roman" w:hAnsi="Times New Roman" w:cs="Times New Roman"/>
          <w:b/>
          <w:sz w:val="40"/>
          <w:szCs w:val="40"/>
        </w:rPr>
        <w:t>t obce Sedlec</w:t>
      </w:r>
    </w:p>
    <w:p w:rsidR="00A46A2A" w:rsidRPr="00F80EBF" w:rsidRDefault="00283DAB" w:rsidP="00AE26D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0EBF">
        <w:rPr>
          <w:rFonts w:ascii="Times New Roman" w:hAnsi="Times New Roman" w:cs="Times New Roman"/>
          <w:b/>
          <w:sz w:val="40"/>
          <w:szCs w:val="40"/>
        </w:rPr>
        <w:t xml:space="preserve">za rok </w:t>
      </w:r>
      <w:r w:rsidR="00B204C0">
        <w:rPr>
          <w:rFonts w:ascii="Times New Roman" w:hAnsi="Times New Roman" w:cs="Times New Roman"/>
          <w:b/>
          <w:sz w:val="40"/>
          <w:szCs w:val="40"/>
        </w:rPr>
        <w:t>2017</w:t>
      </w:r>
    </w:p>
    <w:p w:rsidR="00283DAB" w:rsidRPr="00F80EBF" w:rsidRDefault="00283DAB" w:rsidP="00AE26D5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83DAB" w:rsidRPr="00F80EBF" w:rsidRDefault="00283DAB" w:rsidP="00AE26D5">
      <w:pPr>
        <w:jc w:val="both"/>
        <w:rPr>
          <w:rFonts w:ascii="Times New Roman" w:hAnsi="Times New Roman" w:cs="Times New Roman"/>
          <w:sz w:val="24"/>
          <w:szCs w:val="24"/>
        </w:rPr>
      </w:pPr>
      <w:r w:rsidRPr="00F80EBF">
        <w:rPr>
          <w:rFonts w:ascii="Times New Roman" w:hAnsi="Times New Roman" w:cs="Times New Roman"/>
          <w:sz w:val="24"/>
          <w:szCs w:val="24"/>
        </w:rPr>
        <w:t>Závěrečný účet obce podle § 174 zákona č. 250/2000 Sb., o rozpočtových pravidlech územních rozpočtů, ve znění pozdějších předpisů, zahrnuje údaje o hospodař</w:t>
      </w:r>
      <w:r w:rsidR="00B204C0">
        <w:rPr>
          <w:rFonts w:ascii="Times New Roman" w:hAnsi="Times New Roman" w:cs="Times New Roman"/>
          <w:sz w:val="24"/>
          <w:szCs w:val="24"/>
        </w:rPr>
        <w:t>ení obce za období od 1. 1. 2017 do 31. 12. 2017</w:t>
      </w:r>
      <w:r w:rsidRPr="00F80EBF">
        <w:rPr>
          <w:rFonts w:ascii="Times New Roman" w:hAnsi="Times New Roman" w:cs="Times New Roman"/>
          <w:sz w:val="24"/>
          <w:szCs w:val="24"/>
        </w:rPr>
        <w:t>. Podkladem k jeho zpracování byly následující dokumenty:</w:t>
      </w:r>
    </w:p>
    <w:p w:rsidR="00283DAB" w:rsidRPr="00F80EBF" w:rsidRDefault="00283DAB" w:rsidP="00A8154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BF">
        <w:rPr>
          <w:rFonts w:ascii="Times New Roman" w:hAnsi="Times New Roman" w:cs="Times New Roman"/>
          <w:sz w:val="24"/>
          <w:szCs w:val="24"/>
        </w:rPr>
        <w:t xml:space="preserve">Zpráva o výsledku přezkoumání hospodaření obce Sedlec za rok </w:t>
      </w:r>
      <w:r w:rsidR="00B204C0">
        <w:rPr>
          <w:rFonts w:ascii="Times New Roman" w:hAnsi="Times New Roman" w:cs="Times New Roman"/>
          <w:sz w:val="24"/>
          <w:szCs w:val="24"/>
        </w:rPr>
        <w:t>2017</w:t>
      </w:r>
      <w:r w:rsidR="00A81541">
        <w:rPr>
          <w:rFonts w:ascii="Times New Roman" w:hAnsi="Times New Roman" w:cs="Times New Roman"/>
          <w:sz w:val="24"/>
          <w:szCs w:val="24"/>
        </w:rPr>
        <w:t xml:space="preserve"> ze dne </w:t>
      </w:r>
      <w:r w:rsidR="00907EE6">
        <w:rPr>
          <w:rFonts w:ascii="Times New Roman" w:hAnsi="Times New Roman" w:cs="Times New Roman"/>
          <w:sz w:val="24"/>
          <w:szCs w:val="24"/>
        </w:rPr>
        <w:t>1</w:t>
      </w:r>
      <w:r w:rsidR="00B204C0">
        <w:rPr>
          <w:rFonts w:ascii="Times New Roman" w:hAnsi="Times New Roman" w:cs="Times New Roman"/>
          <w:sz w:val="24"/>
          <w:szCs w:val="24"/>
        </w:rPr>
        <w:t>0</w:t>
      </w:r>
      <w:r w:rsidRPr="00F80EBF">
        <w:rPr>
          <w:rFonts w:ascii="Times New Roman" w:hAnsi="Times New Roman" w:cs="Times New Roman"/>
          <w:sz w:val="24"/>
          <w:szCs w:val="24"/>
        </w:rPr>
        <w:t xml:space="preserve">. </w:t>
      </w:r>
      <w:r w:rsidR="00B204C0">
        <w:rPr>
          <w:rFonts w:ascii="Times New Roman" w:hAnsi="Times New Roman" w:cs="Times New Roman"/>
          <w:sz w:val="24"/>
          <w:szCs w:val="24"/>
        </w:rPr>
        <w:t>5</w:t>
      </w:r>
      <w:r w:rsidRPr="00F80EBF">
        <w:rPr>
          <w:rFonts w:ascii="Times New Roman" w:hAnsi="Times New Roman" w:cs="Times New Roman"/>
          <w:sz w:val="24"/>
          <w:szCs w:val="24"/>
        </w:rPr>
        <w:t>. 201</w:t>
      </w:r>
      <w:r w:rsidR="00B204C0">
        <w:rPr>
          <w:rFonts w:ascii="Times New Roman" w:hAnsi="Times New Roman" w:cs="Times New Roman"/>
          <w:sz w:val="24"/>
          <w:szCs w:val="24"/>
        </w:rPr>
        <w:t>8</w:t>
      </w:r>
    </w:p>
    <w:p w:rsidR="00283DAB" w:rsidRPr="00F80EBF" w:rsidRDefault="00283DAB" w:rsidP="00A8154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BF">
        <w:rPr>
          <w:rFonts w:ascii="Times New Roman" w:hAnsi="Times New Roman" w:cs="Times New Roman"/>
          <w:sz w:val="24"/>
          <w:szCs w:val="24"/>
        </w:rPr>
        <w:t xml:space="preserve">Rozvaha </w:t>
      </w:r>
      <w:r w:rsidR="00886A36">
        <w:rPr>
          <w:rFonts w:ascii="Times New Roman" w:hAnsi="Times New Roman" w:cs="Times New Roman"/>
          <w:sz w:val="24"/>
          <w:szCs w:val="24"/>
        </w:rPr>
        <w:t>ÚSC</w:t>
      </w:r>
      <w:r w:rsidR="00B204C0">
        <w:rPr>
          <w:rFonts w:ascii="Times New Roman" w:hAnsi="Times New Roman" w:cs="Times New Roman"/>
          <w:sz w:val="24"/>
          <w:szCs w:val="24"/>
        </w:rPr>
        <w:t xml:space="preserve"> k 31. 12. 2017</w:t>
      </w:r>
    </w:p>
    <w:p w:rsidR="00283DAB" w:rsidRPr="00F80EBF" w:rsidRDefault="00283DAB" w:rsidP="00A8154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BF">
        <w:rPr>
          <w:rFonts w:ascii="Times New Roman" w:hAnsi="Times New Roman" w:cs="Times New Roman"/>
          <w:sz w:val="24"/>
          <w:szCs w:val="24"/>
        </w:rPr>
        <w:t>Výkaz pro hodnocení plnění rozpočtu ÚSC ke dn</w:t>
      </w:r>
      <w:r w:rsidR="00B204C0">
        <w:rPr>
          <w:rFonts w:ascii="Times New Roman" w:hAnsi="Times New Roman" w:cs="Times New Roman"/>
          <w:sz w:val="24"/>
          <w:szCs w:val="24"/>
        </w:rPr>
        <w:t>i 31. 12. 2017</w:t>
      </w:r>
    </w:p>
    <w:p w:rsidR="00F80E6E" w:rsidRPr="00F80EBF" w:rsidRDefault="00F80E6E" w:rsidP="00A8154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BF">
        <w:rPr>
          <w:rFonts w:ascii="Times New Roman" w:hAnsi="Times New Roman" w:cs="Times New Roman"/>
          <w:sz w:val="24"/>
          <w:szCs w:val="24"/>
        </w:rPr>
        <w:t>Výk</w:t>
      </w:r>
      <w:r w:rsidR="00F05AD9">
        <w:rPr>
          <w:rFonts w:ascii="Times New Roman" w:hAnsi="Times New Roman" w:cs="Times New Roman"/>
          <w:sz w:val="24"/>
          <w:szCs w:val="24"/>
        </w:rPr>
        <w:t>az zisku a ztrát</w:t>
      </w:r>
      <w:r w:rsidR="00B204C0">
        <w:rPr>
          <w:rFonts w:ascii="Times New Roman" w:hAnsi="Times New Roman" w:cs="Times New Roman"/>
          <w:sz w:val="24"/>
          <w:szCs w:val="24"/>
        </w:rPr>
        <w:t xml:space="preserve"> k 31. 12. 2017</w:t>
      </w:r>
    </w:p>
    <w:p w:rsidR="00F80E6E" w:rsidRPr="00F80EBF" w:rsidRDefault="00F80E6E" w:rsidP="00A81541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BF">
        <w:rPr>
          <w:rFonts w:ascii="Times New Roman" w:hAnsi="Times New Roman" w:cs="Times New Roman"/>
          <w:sz w:val="24"/>
          <w:szCs w:val="24"/>
        </w:rPr>
        <w:t xml:space="preserve">Příloha </w:t>
      </w:r>
      <w:r w:rsidR="00886A36">
        <w:rPr>
          <w:rFonts w:ascii="Times New Roman" w:hAnsi="Times New Roman" w:cs="Times New Roman"/>
          <w:sz w:val="24"/>
          <w:szCs w:val="24"/>
        </w:rPr>
        <w:t>ÚSC</w:t>
      </w:r>
      <w:r w:rsidR="00B204C0">
        <w:rPr>
          <w:rFonts w:ascii="Times New Roman" w:hAnsi="Times New Roman" w:cs="Times New Roman"/>
          <w:sz w:val="24"/>
          <w:szCs w:val="24"/>
        </w:rPr>
        <w:t xml:space="preserve"> k 31. 12. 2017</w:t>
      </w:r>
    </w:p>
    <w:p w:rsidR="00F80E6E" w:rsidRPr="00F80EBF" w:rsidRDefault="00F80E6E" w:rsidP="00AE26D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0E6E" w:rsidRPr="00F80EBF" w:rsidRDefault="00F80E6E" w:rsidP="00AE26D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EBF">
        <w:rPr>
          <w:rFonts w:ascii="Times New Roman" w:hAnsi="Times New Roman" w:cs="Times New Roman"/>
          <w:b/>
          <w:sz w:val="24"/>
          <w:szCs w:val="24"/>
        </w:rPr>
        <w:t xml:space="preserve">Údaje o plnění rozpočtu příjmů a výdajů </w:t>
      </w:r>
    </w:p>
    <w:p w:rsidR="00F80E6E" w:rsidRPr="00F80EBF" w:rsidRDefault="00F80E6E" w:rsidP="00AE26D5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3DAB" w:rsidRDefault="00F80E6E" w:rsidP="00AE26D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BF">
        <w:rPr>
          <w:rFonts w:ascii="Times New Roman" w:hAnsi="Times New Roman" w:cs="Times New Roman"/>
          <w:sz w:val="24"/>
          <w:szCs w:val="24"/>
        </w:rPr>
        <w:t xml:space="preserve">Plánované příjmy po konsolidaci byly po rozpočtových změnách schváleny ve výši </w:t>
      </w:r>
      <w:r w:rsidR="00B204C0">
        <w:rPr>
          <w:rFonts w:ascii="Times New Roman" w:hAnsi="Times New Roman" w:cs="Times New Roman"/>
          <w:sz w:val="24"/>
          <w:szCs w:val="24"/>
        </w:rPr>
        <w:t>10 840 795,61</w:t>
      </w:r>
      <w:r w:rsidRPr="00F80EBF">
        <w:rPr>
          <w:rFonts w:ascii="Times New Roman" w:hAnsi="Times New Roman" w:cs="Times New Roman"/>
          <w:sz w:val="24"/>
          <w:szCs w:val="24"/>
        </w:rPr>
        <w:t xml:space="preserve"> Kč. Skutečné příjmy po konsolidaci činily </w:t>
      </w:r>
      <w:r w:rsidR="00B204C0">
        <w:rPr>
          <w:rFonts w:ascii="Times New Roman" w:hAnsi="Times New Roman" w:cs="Times New Roman"/>
          <w:sz w:val="24"/>
          <w:szCs w:val="24"/>
        </w:rPr>
        <w:t>8 779 761,75</w:t>
      </w:r>
      <w:r w:rsidR="009D7192">
        <w:rPr>
          <w:rFonts w:ascii="Times New Roman" w:hAnsi="Times New Roman" w:cs="Times New Roman"/>
          <w:sz w:val="24"/>
          <w:szCs w:val="24"/>
        </w:rPr>
        <w:t xml:space="preserve"> Kč</w:t>
      </w:r>
      <w:r w:rsidRPr="00F80EBF">
        <w:rPr>
          <w:rFonts w:ascii="Times New Roman" w:hAnsi="Times New Roman" w:cs="Times New Roman"/>
          <w:sz w:val="24"/>
          <w:szCs w:val="24"/>
        </w:rPr>
        <w:t>.</w:t>
      </w:r>
    </w:p>
    <w:p w:rsidR="00F80EBF" w:rsidRPr="00F80EBF" w:rsidRDefault="00F80EBF" w:rsidP="00AE26D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80E6E" w:rsidRDefault="00F80E6E" w:rsidP="00AE26D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0EBF">
        <w:rPr>
          <w:rFonts w:ascii="Times New Roman" w:hAnsi="Times New Roman" w:cs="Times New Roman"/>
          <w:sz w:val="24"/>
          <w:szCs w:val="24"/>
        </w:rPr>
        <w:t>Plánované výdaje po konsolidaci byly po rozpočt</w:t>
      </w:r>
      <w:r w:rsidR="00F80EBF">
        <w:rPr>
          <w:rFonts w:ascii="Times New Roman" w:hAnsi="Times New Roman" w:cs="Times New Roman"/>
          <w:sz w:val="24"/>
          <w:szCs w:val="24"/>
        </w:rPr>
        <w:t xml:space="preserve">ových změnách schváleny ve výši </w:t>
      </w:r>
      <w:r w:rsidR="00B204C0">
        <w:rPr>
          <w:rFonts w:ascii="Times New Roman" w:hAnsi="Times New Roman" w:cs="Times New Roman"/>
          <w:sz w:val="24"/>
          <w:szCs w:val="24"/>
        </w:rPr>
        <w:t>12 130 388,97</w:t>
      </w:r>
      <w:r w:rsidR="00F80EBF" w:rsidRPr="00F80EBF">
        <w:rPr>
          <w:rFonts w:ascii="Times New Roman" w:hAnsi="Times New Roman" w:cs="Times New Roman"/>
          <w:sz w:val="24"/>
          <w:szCs w:val="24"/>
        </w:rPr>
        <w:t xml:space="preserve"> Kč, splátky dlouhodobých půjček </w:t>
      </w:r>
      <w:r w:rsidR="00630D82">
        <w:rPr>
          <w:rFonts w:ascii="Times New Roman" w:hAnsi="Times New Roman" w:cs="Times New Roman"/>
          <w:sz w:val="24"/>
          <w:szCs w:val="24"/>
        </w:rPr>
        <w:t>358 631,55</w:t>
      </w:r>
      <w:r w:rsidR="00F80EBF" w:rsidRPr="00F80EBF">
        <w:rPr>
          <w:rFonts w:ascii="Times New Roman" w:hAnsi="Times New Roman" w:cs="Times New Roman"/>
          <w:sz w:val="24"/>
          <w:szCs w:val="24"/>
        </w:rPr>
        <w:t xml:space="preserve"> Kč. Skutečné výdaje po konsolidaci činily </w:t>
      </w:r>
      <w:r w:rsidR="00B204C0">
        <w:rPr>
          <w:rFonts w:ascii="Times New Roman" w:hAnsi="Times New Roman" w:cs="Times New Roman"/>
          <w:sz w:val="24"/>
          <w:szCs w:val="24"/>
        </w:rPr>
        <w:t>11 160 028,20</w:t>
      </w:r>
      <w:r w:rsidR="00F80EBF" w:rsidRPr="00F80EBF">
        <w:rPr>
          <w:rFonts w:ascii="Times New Roman" w:hAnsi="Times New Roman" w:cs="Times New Roman"/>
          <w:sz w:val="24"/>
          <w:szCs w:val="24"/>
        </w:rPr>
        <w:t xml:space="preserve"> Kč, splátky dlouhodobých půjček </w:t>
      </w:r>
      <w:r w:rsidR="00630D82">
        <w:rPr>
          <w:rFonts w:ascii="Times New Roman" w:hAnsi="Times New Roman" w:cs="Times New Roman"/>
          <w:sz w:val="24"/>
          <w:szCs w:val="24"/>
        </w:rPr>
        <w:t>358 631,55</w:t>
      </w:r>
      <w:r w:rsidR="00F80EBF" w:rsidRPr="00F80EBF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F80EBF" w:rsidRPr="00F80EBF" w:rsidRDefault="00F80EBF" w:rsidP="00AE26D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80EBF" w:rsidRDefault="00F80EBF" w:rsidP="00AE26D5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 Základ</w:t>
      </w:r>
      <w:r w:rsidR="008D7797">
        <w:rPr>
          <w:rFonts w:ascii="Times New Roman" w:hAnsi="Times New Roman" w:cs="Times New Roman"/>
          <w:sz w:val="24"/>
          <w:szCs w:val="24"/>
        </w:rPr>
        <w:t>ních běžných účtů k 31. 12. 2017</w:t>
      </w:r>
    </w:p>
    <w:p w:rsidR="00F80EBF" w:rsidRPr="00F80EBF" w:rsidRDefault="00F80EBF" w:rsidP="00AE26D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80EBF" w:rsidRDefault="00F80EBF" w:rsidP="00AE26D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KB – běžný účet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0D82">
        <w:rPr>
          <w:rFonts w:ascii="Times New Roman" w:hAnsi="Times New Roman" w:cs="Times New Roman"/>
          <w:sz w:val="24"/>
          <w:szCs w:val="24"/>
        </w:rPr>
        <w:t>673 488,99</w:t>
      </w:r>
      <w:r w:rsidR="003F0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</w:t>
      </w:r>
    </w:p>
    <w:p w:rsidR="00F80EBF" w:rsidRDefault="00F80EBF" w:rsidP="00AE26D5">
      <w:pPr>
        <w:pStyle w:val="Odstavecseseznamem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ČNB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0D82">
        <w:rPr>
          <w:rFonts w:ascii="Times New Roman" w:hAnsi="Times New Roman" w:cs="Times New Roman"/>
          <w:sz w:val="24"/>
          <w:szCs w:val="24"/>
        </w:rPr>
        <w:t xml:space="preserve">         2 429 629,94</w:t>
      </w:r>
      <w:r w:rsidR="003F0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</w:t>
      </w:r>
    </w:p>
    <w:p w:rsidR="00B63AEC" w:rsidRDefault="00B63AEC" w:rsidP="00AE26D5">
      <w:pPr>
        <w:pStyle w:val="Odstavecseseznamem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0846">
        <w:rPr>
          <w:rFonts w:ascii="Times New Roman" w:hAnsi="Times New Roman" w:cs="Times New Roman"/>
          <w:sz w:val="24"/>
          <w:szCs w:val="24"/>
        </w:rPr>
        <w:t xml:space="preserve">  </w:t>
      </w:r>
      <w:r w:rsidR="008D7797">
        <w:rPr>
          <w:rFonts w:ascii="Times New Roman" w:hAnsi="Times New Roman" w:cs="Times New Roman"/>
          <w:sz w:val="24"/>
          <w:szCs w:val="24"/>
        </w:rPr>
        <w:t>17 329,78</w:t>
      </w:r>
      <w:r w:rsidR="003F0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Kč</w:t>
      </w:r>
    </w:p>
    <w:p w:rsidR="00B63AEC" w:rsidRDefault="00B63AEC" w:rsidP="00AE26D5">
      <w:pPr>
        <w:pStyle w:val="Odstavecseseznamem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80EBF" w:rsidRPr="00F80EBF" w:rsidRDefault="00F80EBF" w:rsidP="00AE26D5">
      <w:pPr>
        <w:pStyle w:val="Odstavecseseznamem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80EBF" w:rsidRDefault="00F05AD9" w:rsidP="00AE26D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Celkem</w:t>
      </w:r>
      <w:r w:rsidR="008D7797">
        <w:rPr>
          <w:rFonts w:ascii="Times New Roman" w:hAnsi="Times New Roman" w:cs="Times New Roman"/>
          <w:sz w:val="24"/>
          <w:szCs w:val="24"/>
        </w:rPr>
        <w:tab/>
      </w:r>
      <w:r w:rsidR="008D7797">
        <w:rPr>
          <w:rFonts w:ascii="Times New Roman" w:hAnsi="Times New Roman" w:cs="Times New Roman"/>
          <w:sz w:val="24"/>
          <w:szCs w:val="24"/>
        </w:rPr>
        <w:tab/>
      </w:r>
      <w:r w:rsidR="008D779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63AEC">
        <w:rPr>
          <w:rFonts w:ascii="Times New Roman" w:hAnsi="Times New Roman" w:cs="Times New Roman"/>
          <w:sz w:val="24"/>
          <w:szCs w:val="24"/>
        </w:rPr>
        <w:t xml:space="preserve"> </w:t>
      </w:r>
      <w:r w:rsidR="008D7797">
        <w:rPr>
          <w:rFonts w:ascii="Times New Roman" w:hAnsi="Times New Roman" w:cs="Times New Roman"/>
          <w:sz w:val="24"/>
          <w:szCs w:val="24"/>
        </w:rPr>
        <w:t>3 120 448</w:t>
      </w:r>
      <w:r w:rsidR="003F0846">
        <w:rPr>
          <w:rFonts w:ascii="Times New Roman" w:hAnsi="Times New Roman" w:cs="Times New Roman"/>
          <w:sz w:val="24"/>
          <w:szCs w:val="24"/>
        </w:rPr>
        <w:t>, 71</w:t>
      </w:r>
      <w:r w:rsidR="00F80EBF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CA2BB5" w:rsidRDefault="00CA2BB5" w:rsidP="00AE26D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764E14" w:rsidRDefault="00764E14" w:rsidP="00AE26D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516D4" w:rsidRDefault="00C516D4" w:rsidP="00AE26D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516D4" w:rsidRDefault="00C516D4" w:rsidP="00AE26D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21B04" w:rsidRDefault="00021B04" w:rsidP="00AE26D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 finančních prostředků k 31. 12.</w:t>
      </w:r>
      <w:r w:rsidR="003F0846">
        <w:rPr>
          <w:rFonts w:ascii="Times New Roman" w:hAnsi="Times New Roman" w:cs="Times New Roman"/>
          <w:sz w:val="24"/>
          <w:szCs w:val="24"/>
        </w:rPr>
        <w:t xml:space="preserve"> 201</w:t>
      </w:r>
      <w:r w:rsidR="008D7797">
        <w:rPr>
          <w:rFonts w:ascii="Times New Roman" w:hAnsi="Times New Roman" w:cs="Times New Roman"/>
          <w:sz w:val="24"/>
          <w:szCs w:val="24"/>
        </w:rPr>
        <w:t>7</w:t>
      </w:r>
    </w:p>
    <w:p w:rsidR="00021B04" w:rsidRDefault="00021B04" w:rsidP="00AE26D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021B04" w:rsidRDefault="00021B04" w:rsidP="00AE26D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Pokladna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D7797">
        <w:rPr>
          <w:rFonts w:ascii="Times New Roman" w:hAnsi="Times New Roman" w:cs="Times New Roman"/>
          <w:sz w:val="24"/>
          <w:szCs w:val="24"/>
        </w:rPr>
        <w:t>130</w:t>
      </w:r>
      <w:r w:rsidR="003F0846">
        <w:rPr>
          <w:rFonts w:ascii="Times New Roman" w:hAnsi="Times New Roman" w:cs="Times New Roman"/>
          <w:sz w:val="24"/>
          <w:szCs w:val="24"/>
        </w:rPr>
        <w:t xml:space="preserve"> </w:t>
      </w:r>
      <w:r w:rsidR="0020345D">
        <w:rPr>
          <w:rFonts w:ascii="Times New Roman" w:hAnsi="Times New Roman" w:cs="Times New Roman"/>
          <w:sz w:val="24"/>
          <w:szCs w:val="24"/>
        </w:rPr>
        <w:t>82</w:t>
      </w:r>
      <w:r w:rsidR="008D77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00 Kč</w:t>
      </w:r>
    </w:p>
    <w:p w:rsidR="00021B04" w:rsidRDefault="00021B04" w:rsidP="00AE26D5">
      <w:pPr>
        <w:pStyle w:val="Odstavecseseznamem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21B04" w:rsidRDefault="00CA2BB5" w:rsidP="00AE26D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Celkem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D7797">
        <w:rPr>
          <w:rFonts w:ascii="Times New Roman" w:hAnsi="Times New Roman" w:cs="Times New Roman"/>
          <w:sz w:val="24"/>
          <w:szCs w:val="24"/>
        </w:rPr>
        <w:t>130</w:t>
      </w:r>
      <w:r w:rsidR="003F0846">
        <w:rPr>
          <w:rFonts w:ascii="Times New Roman" w:hAnsi="Times New Roman" w:cs="Times New Roman"/>
          <w:sz w:val="24"/>
          <w:szCs w:val="24"/>
        </w:rPr>
        <w:t xml:space="preserve"> </w:t>
      </w:r>
      <w:r w:rsidR="0020345D">
        <w:rPr>
          <w:rFonts w:ascii="Times New Roman" w:hAnsi="Times New Roman" w:cs="Times New Roman"/>
          <w:sz w:val="24"/>
          <w:szCs w:val="24"/>
        </w:rPr>
        <w:t>82</w:t>
      </w:r>
      <w:r w:rsidR="008D7797">
        <w:rPr>
          <w:rFonts w:ascii="Times New Roman" w:hAnsi="Times New Roman" w:cs="Times New Roman"/>
          <w:sz w:val="24"/>
          <w:szCs w:val="24"/>
        </w:rPr>
        <w:t>2</w:t>
      </w:r>
      <w:r w:rsidR="00021B04">
        <w:rPr>
          <w:rFonts w:ascii="Times New Roman" w:hAnsi="Times New Roman" w:cs="Times New Roman"/>
          <w:sz w:val="24"/>
          <w:szCs w:val="24"/>
        </w:rPr>
        <w:t>, 00 Kč</w:t>
      </w:r>
    </w:p>
    <w:p w:rsidR="00021B04" w:rsidRDefault="00021B04" w:rsidP="00AE26D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764E14" w:rsidRDefault="00764E14" w:rsidP="00AE26D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Dlouhodobý majetek k 31. 12</w:t>
      </w:r>
      <w:r w:rsidR="00F05A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4191E">
        <w:rPr>
          <w:rFonts w:ascii="Times New Roman" w:hAnsi="Times New Roman" w:cs="Times New Roman"/>
          <w:sz w:val="24"/>
          <w:szCs w:val="24"/>
        </w:rPr>
        <w:t>1</w:t>
      </w:r>
      <w:r w:rsidR="008D779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E14" w:rsidRDefault="00764E14" w:rsidP="00AE26D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764E14" w:rsidRDefault="00764E14" w:rsidP="00AE26D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Stavby a budovy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47EA">
        <w:rPr>
          <w:rFonts w:ascii="Times New Roman" w:hAnsi="Times New Roman" w:cs="Times New Roman"/>
          <w:sz w:val="24"/>
          <w:szCs w:val="24"/>
        </w:rPr>
        <w:t xml:space="preserve"> </w:t>
      </w:r>
      <w:r w:rsidR="00A238A0">
        <w:rPr>
          <w:rFonts w:ascii="Times New Roman" w:hAnsi="Times New Roman" w:cs="Times New Roman"/>
          <w:sz w:val="24"/>
          <w:szCs w:val="24"/>
        </w:rPr>
        <w:t>72</w:t>
      </w:r>
      <w:r w:rsidR="006C47EA">
        <w:rPr>
          <w:rFonts w:ascii="Times New Roman" w:hAnsi="Times New Roman" w:cs="Times New Roman"/>
          <w:sz w:val="24"/>
          <w:szCs w:val="24"/>
        </w:rPr>
        <w:t> 807 990,76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764E14" w:rsidRDefault="00764E14" w:rsidP="00AE26D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Stroje, dopr</w:t>
      </w:r>
      <w:r w:rsidR="009B38B6">
        <w:rPr>
          <w:rFonts w:ascii="Times New Roman" w:hAnsi="Times New Roman" w:cs="Times New Roman"/>
          <w:sz w:val="24"/>
          <w:szCs w:val="24"/>
        </w:rPr>
        <w:t>av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38B6">
        <w:rPr>
          <w:rFonts w:ascii="Times New Roman" w:hAnsi="Times New Roman" w:cs="Times New Roman"/>
          <w:sz w:val="24"/>
          <w:szCs w:val="24"/>
        </w:rPr>
        <w:t>prostře</w:t>
      </w:r>
      <w:r w:rsidR="00886A3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38B6">
        <w:rPr>
          <w:rFonts w:ascii="Times New Roman" w:hAnsi="Times New Roman" w:cs="Times New Roman"/>
          <w:sz w:val="24"/>
          <w:szCs w:val="24"/>
        </w:rPr>
        <w:tab/>
      </w:r>
      <w:r w:rsidR="009B38B6">
        <w:rPr>
          <w:rFonts w:ascii="Times New Roman" w:hAnsi="Times New Roman" w:cs="Times New Roman"/>
          <w:sz w:val="24"/>
          <w:szCs w:val="24"/>
        </w:rPr>
        <w:tab/>
      </w:r>
      <w:r w:rsidR="00A238A0">
        <w:rPr>
          <w:rFonts w:ascii="Times New Roman" w:hAnsi="Times New Roman" w:cs="Times New Roman"/>
          <w:sz w:val="24"/>
          <w:szCs w:val="24"/>
        </w:rPr>
        <w:t xml:space="preserve">  1 </w:t>
      </w:r>
      <w:r w:rsidR="006C47EA">
        <w:rPr>
          <w:rFonts w:ascii="Times New Roman" w:hAnsi="Times New Roman" w:cs="Times New Roman"/>
          <w:sz w:val="24"/>
          <w:szCs w:val="24"/>
        </w:rPr>
        <w:t>419 3</w:t>
      </w:r>
      <w:r w:rsidR="00A238A0">
        <w:rPr>
          <w:rFonts w:ascii="Times New Roman" w:hAnsi="Times New Roman" w:cs="Times New Roman"/>
          <w:sz w:val="24"/>
          <w:szCs w:val="24"/>
        </w:rPr>
        <w:t>20, 00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764E14" w:rsidRDefault="00764E14" w:rsidP="00AE26D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466 047,</w:t>
      </w:r>
      <w:r w:rsidR="00A23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 Kč</w:t>
      </w:r>
    </w:p>
    <w:p w:rsidR="00764E14" w:rsidRDefault="00764E14" w:rsidP="00AE26D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DDNM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A238A0">
        <w:rPr>
          <w:rFonts w:ascii="Times New Roman" w:hAnsi="Times New Roman" w:cs="Times New Roman"/>
          <w:sz w:val="24"/>
          <w:szCs w:val="24"/>
        </w:rPr>
        <w:t>28 138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3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90 Kč</w:t>
      </w:r>
    </w:p>
    <w:p w:rsidR="00764E14" w:rsidRDefault="00764E14" w:rsidP="00AE26D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DDHM</w:t>
      </w:r>
      <w:r w:rsidR="00044CCB">
        <w:rPr>
          <w:rFonts w:ascii="Times New Roman" w:hAnsi="Times New Roman" w:cs="Times New Roman"/>
          <w:sz w:val="24"/>
          <w:szCs w:val="24"/>
        </w:rPr>
        <w:tab/>
      </w:r>
      <w:r w:rsidR="00044CCB">
        <w:rPr>
          <w:rFonts w:ascii="Times New Roman" w:hAnsi="Times New Roman" w:cs="Times New Roman"/>
          <w:sz w:val="24"/>
          <w:szCs w:val="24"/>
        </w:rPr>
        <w:tab/>
      </w:r>
      <w:r w:rsidR="00044CCB">
        <w:rPr>
          <w:rFonts w:ascii="Times New Roman" w:hAnsi="Times New Roman" w:cs="Times New Roman"/>
          <w:sz w:val="24"/>
          <w:szCs w:val="24"/>
        </w:rPr>
        <w:tab/>
      </w:r>
      <w:r w:rsidR="00044CC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D7797">
        <w:rPr>
          <w:rFonts w:ascii="Times New Roman" w:hAnsi="Times New Roman" w:cs="Times New Roman"/>
          <w:sz w:val="24"/>
          <w:szCs w:val="24"/>
        </w:rPr>
        <w:t>792 597, 87</w:t>
      </w:r>
      <w:r w:rsidR="00044CCB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044CCB" w:rsidRDefault="00044CCB" w:rsidP="00AE26D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NDHM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47EA">
        <w:rPr>
          <w:rFonts w:ascii="Times New Roman" w:hAnsi="Times New Roman" w:cs="Times New Roman"/>
          <w:sz w:val="24"/>
          <w:szCs w:val="24"/>
        </w:rPr>
        <w:t xml:space="preserve"> </w:t>
      </w:r>
      <w:r w:rsidR="00A238A0">
        <w:rPr>
          <w:rFonts w:ascii="Times New Roman" w:hAnsi="Times New Roman" w:cs="Times New Roman"/>
          <w:sz w:val="24"/>
          <w:szCs w:val="24"/>
        </w:rPr>
        <w:t xml:space="preserve"> </w:t>
      </w:r>
      <w:r w:rsidR="008D7797">
        <w:rPr>
          <w:rFonts w:ascii="Times New Roman" w:hAnsi="Times New Roman" w:cs="Times New Roman"/>
          <w:sz w:val="24"/>
          <w:szCs w:val="24"/>
        </w:rPr>
        <w:t>8 371 835</w:t>
      </w:r>
      <w:r w:rsidR="00A238A0">
        <w:rPr>
          <w:rFonts w:ascii="Times New Roman" w:hAnsi="Times New Roman" w:cs="Times New Roman"/>
          <w:sz w:val="24"/>
          <w:szCs w:val="24"/>
        </w:rPr>
        <w:t xml:space="preserve">, </w:t>
      </w:r>
      <w:r w:rsidR="008D7797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BB16B6" w:rsidRDefault="00BB16B6" w:rsidP="00AE26D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NDNM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D7797">
        <w:rPr>
          <w:rFonts w:ascii="Times New Roman" w:hAnsi="Times New Roman" w:cs="Times New Roman"/>
          <w:sz w:val="24"/>
          <w:szCs w:val="24"/>
        </w:rPr>
        <w:t>175 590, 00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044CCB" w:rsidRDefault="00044CCB" w:rsidP="00AE26D5">
      <w:pPr>
        <w:pStyle w:val="Odstavecseseznamem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Pozemky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95A25">
        <w:rPr>
          <w:rFonts w:ascii="Times New Roman" w:hAnsi="Times New Roman" w:cs="Times New Roman"/>
          <w:sz w:val="24"/>
          <w:szCs w:val="24"/>
        </w:rPr>
        <w:t xml:space="preserve"> </w:t>
      </w:r>
      <w:r w:rsidR="008D7797">
        <w:rPr>
          <w:rFonts w:ascii="Times New Roman" w:hAnsi="Times New Roman" w:cs="Times New Roman"/>
          <w:sz w:val="24"/>
          <w:szCs w:val="24"/>
        </w:rPr>
        <w:t>9</w:t>
      </w:r>
      <w:r w:rsidR="00A238A0">
        <w:rPr>
          <w:rFonts w:ascii="Times New Roman" w:hAnsi="Times New Roman" w:cs="Times New Roman"/>
          <w:sz w:val="24"/>
          <w:szCs w:val="24"/>
        </w:rPr>
        <w:t> </w:t>
      </w:r>
      <w:r w:rsidR="008D7797">
        <w:rPr>
          <w:rFonts w:ascii="Times New Roman" w:hAnsi="Times New Roman" w:cs="Times New Roman"/>
          <w:sz w:val="24"/>
          <w:szCs w:val="24"/>
        </w:rPr>
        <w:t>045</w:t>
      </w:r>
      <w:r w:rsidR="00A238A0">
        <w:rPr>
          <w:rFonts w:ascii="Times New Roman" w:hAnsi="Times New Roman" w:cs="Times New Roman"/>
          <w:sz w:val="24"/>
          <w:szCs w:val="24"/>
        </w:rPr>
        <w:t> </w:t>
      </w:r>
      <w:r w:rsidR="008D7797">
        <w:rPr>
          <w:rFonts w:ascii="Times New Roman" w:hAnsi="Times New Roman" w:cs="Times New Roman"/>
          <w:sz w:val="24"/>
          <w:szCs w:val="24"/>
        </w:rPr>
        <w:t>081</w:t>
      </w:r>
      <w:r w:rsidR="00A238A0">
        <w:rPr>
          <w:rFonts w:ascii="Times New Roman" w:hAnsi="Times New Roman" w:cs="Times New Roman"/>
          <w:sz w:val="24"/>
          <w:szCs w:val="24"/>
        </w:rPr>
        <w:t>,</w:t>
      </w:r>
      <w:r w:rsidR="00195A25">
        <w:rPr>
          <w:rFonts w:ascii="Times New Roman" w:hAnsi="Times New Roman" w:cs="Times New Roman"/>
          <w:sz w:val="24"/>
          <w:szCs w:val="24"/>
        </w:rPr>
        <w:t xml:space="preserve"> </w:t>
      </w:r>
      <w:r w:rsidR="00A238A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C516D4" w:rsidRDefault="00C516D4" w:rsidP="00AE26D5">
      <w:pPr>
        <w:pStyle w:val="Odstavecseseznamem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64E14" w:rsidRDefault="00C516D4" w:rsidP="00AE26D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Stálá aktiva celkem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7797">
        <w:rPr>
          <w:rFonts w:ascii="Times New Roman" w:hAnsi="Times New Roman" w:cs="Times New Roman"/>
          <w:sz w:val="24"/>
          <w:szCs w:val="24"/>
        </w:rPr>
        <w:t>93 106 601,16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C516D4" w:rsidRDefault="00C516D4" w:rsidP="00AE26D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516D4" w:rsidRDefault="00C516D4" w:rsidP="00AE26D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516D4" w:rsidRDefault="00C516D4" w:rsidP="00AE26D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516D4" w:rsidRDefault="00C516D4" w:rsidP="00AE26D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Pohledávky k 31. 12. 201</w:t>
      </w:r>
      <w:r w:rsidR="008D7797">
        <w:rPr>
          <w:rFonts w:ascii="Times New Roman" w:hAnsi="Times New Roman" w:cs="Times New Roman"/>
          <w:sz w:val="24"/>
          <w:szCs w:val="24"/>
        </w:rPr>
        <w:t>7</w:t>
      </w:r>
    </w:p>
    <w:p w:rsidR="00C516D4" w:rsidRDefault="00C516D4" w:rsidP="00AE26D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516D4" w:rsidRDefault="00A238A0" w:rsidP="00A238A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Odběratelé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516D4">
        <w:rPr>
          <w:rFonts w:ascii="Times New Roman" w:hAnsi="Times New Roman" w:cs="Times New Roman"/>
          <w:sz w:val="24"/>
          <w:szCs w:val="24"/>
        </w:rPr>
        <w:t xml:space="preserve">     </w:t>
      </w:r>
      <w:r w:rsidR="008D7797">
        <w:rPr>
          <w:rFonts w:ascii="Times New Roman" w:hAnsi="Times New Roman" w:cs="Times New Roman"/>
          <w:sz w:val="24"/>
          <w:szCs w:val="24"/>
        </w:rPr>
        <w:t>14 015</w:t>
      </w:r>
      <w:r>
        <w:rPr>
          <w:rFonts w:ascii="Times New Roman" w:hAnsi="Times New Roman" w:cs="Times New Roman"/>
          <w:sz w:val="24"/>
          <w:szCs w:val="24"/>
        </w:rPr>
        <w:t>, 00</w:t>
      </w:r>
      <w:r w:rsidR="00C516D4"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A238A0" w:rsidRDefault="00A238A0" w:rsidP="00A238A0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Krátkodobé poskytnuté zálohy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D7797">
        <w:rPr>
          <w:rFonts w:ascii="Times New Roman" w:hAnsi="Times New Roman" w:cs="Times New Roman"/>
          <w:sz w:val="24"/>
          <w:szCs w:val="24"/>
        </w:rPr>
        <w:t>86 390</w:t>
      </w:r>
      <w:r>
        <w:rPr>
          <w:rFonts w:ascii="Times New Roman" w:hAnsi="Times New Roman" w:cs="Times New Roman"/>
          <w:sz w:val="24"/>
          <w:szCs w:val="24"/>
        </w:rPr>
        <w:t>, 00 Kč</w:t>
      </w:r>
    </w:p>
    <w:p w:rsidR="00C516D4" w:rsidRDefault="00A238A0" w:rsidP="00AE26D5">
      <w:pPr>
        <w:pStyle w:val="Odstavecseseznamem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Jiné pohledávky z vlastní činnosti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8D7797">
        <w:rPr>
          <w:rFonts w:ascii="Times New Roman" w:hAnsi="Times New Roman" w:cs="Times New Roman"/>
          <w:sz w:val="24"/>
          <w:szCs w:val="24"/>
        </w:rPr>
        <w:t>7 200</w:t>
      </w:r>
      <w:r>
        <w:rPr>
          <w:rFonts w:ascii="Times New Roman" w:hAnsi="Times New Roman" w:cs="Times New Roman"/>
          <w:sz w:val="24"/>
          <w:szCs w:val="24"/>
        </w:rPr>
        <w:t>, 00 Kč</w:t>
      </w:r>
    </w:p>
    <w:p w:rsidR="00381EE3" w:rsidRDefault="00381EE3" w:rsidP="00AE26D5">
      <w:pPr>
        <w:pStyle w:val="Odstavecseseznamem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Pohledávky za míst. </w:t>
      </w:r>
      <w:r w:rsidR="009B38B6">
        <w:rPr>
          <w:rFonts w:ascii="Times New Roman" w:hAnsi="Times New Roman" w:cs="Times New Roman"/>
          <w:sz w:val="24"/>
          <w:szCs w:val="24"/>
        </w:rPr>
        <w:t>vlád</w:t>
      </w:r>
      <w:r>
        <w:rPr>
          <w:rFonts w:ascii="Times New Roman" w:hAnsi="Times New Roman" w:cs="Times New Roman"/>
          <w:sz w:val="24"/>
          <w:szCs w:val="24"/>
        </w:rPr>
        <w:t xml:space="preserve">. inst.  </w:t>
      </w:r>
      <w:r w:rsidR="009B38B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2 344, 25 Kč</w:t>
      </w:r>
    </w:p>
    <w:p w:rsidR="00BB16B6" w:rsidRDefault="00BB16B6" w:rsidP="00AE26D5">
      <w:pPr>
        <w:pStyle w:val="Odstavecseseznamem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Dohadné účty aktivní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D7797">
        <w:rPr>
          <w:rFonts w:ascii="Times New Roman" w:hAnsi="Times New Roman" w:cs="Times New Roman"/>
          <w:sz w:val="24"/>
          <w:szCs w:val="24"/>
        </w:rPr>
        <w:t>1 356 454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D7797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195A25" w:rsidRDefault="00195A25" w:rsidP="00AE26D5">
      <w:pPr>
        <w:pStyle w:val="Odstavecseseznamem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516D4" w:rsidRDefault="00C516D4" w:rsidP="00AE26D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Celkem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16B6">
        <w:rPr>
          <w:rFonts w:ascii="Times New Roman" w:hAnsi="Times New Roman" w:cs="Times New Roman"/>
          <w:sz w:val="24"/>
          <w:szCs w:val="24"/>
        </w:rPr>
        <w:t xml:space="preserve">  </w:t>
      </w:r>
      <w:r w:rsidR="00381EE3">
        <w:rPr>
          <w:rFonts w:ascii="Times New Roman" w:hAnsi="Times New Roman" w:cs="Times New Roman"/>
          <w:sz w:val="24"/>
          <w:szCs w:val="24"/>
        </w:rPr>
        <w:t>1 466 403, 30</w:t>
      </w:r>
      <w:r>
        <w:rPr>
          <w:rFonts w:ascii="Times New Roman" w:hAnsi="Times New Roman" w:cs="Times New Roman"/>
          <w:sz w:val="24"/>
          <w:szCs w:val="24"/>
        </w:rPr>
        <w:t xml:space="preserve"> Kč</w:t>
      </w:r>
    </w:p>
    <w:p w:rsidR="008B470D" w:rsidRDefault="008B470D" w:rsidP="00AE26D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B470D" w:rsidRDefault="008B470D" w:rsidP="00AE26D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B470D" w:rsidRPr="008B470D" w:rsidRDefault="008B470D" w:rsidP="00AE26D5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70D">
        <w:rPr>
          <w:rFonts w:ascii="Times New Roman" w:hAnsi="Times New Roman" w:cs="Times New Roman"/>
          <w:b/>
          <w:sz w:val="24"/>
          <w:szCs w:val="24"/>
        </w:rPr>
        <w:t xml:space="preserve">Aktiva celkem </w:t>
      </w:r>
      <w:r w:rsidRPr="008B470D">
        <w:rPr>
          <w:rFonts w:ascii="Times New Roman" w:hAnsi="Times New Roman" w:cs="Times New Roman"/>
          <w:b/>
          <w:sz w:val="24"/>
          <w:szCs w:val="24"/>
        </w:rPr>
        <w:tab/>
      </w:r>
      <w:r w:rsidRPr="008B470D">
        <w:rPr>
          <w:rFonts w:ascii="Times New Roman" w:hAnsi="Times New Roman" w:cs="Times New Roman"/>
          <w:b/>
          <w:sz w:val="24"/>
          <w:szCs w:val="24"/>
        </w:rPr>
        <w:tab/>
      </w:r>
      <w:r w:rsidRPr="008B470D">
        <w:rPr>
          <w:rFonts w:ascii="Times New Roman" w:hAnsi="Times New Roman" w:cs="Times New Roman"/>
          <w:b/>
          <w:sz w:val="24"/>
          <w:szCs w:val="24"/>
        </w:rPr>
        <w:tab/>
      </w:r>
      <w:r w:rsidR="00381EE3">
        <w:rPr>
          <w:rFonts w:ascii="Times New Roman" w:hAnsi="Times New Roman" w:cs="Times New Roman"/>
          <w:b/>
          <w:sz w:val="24"/>
          <w:szCs w:val="24"/>
        </w:rPr>
        <w:t>97 824 275, 17</w:t>
      </w:r>
      <w:r w:rsidRPr="008B470D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8B470D" w:rsidRDefault="008B470D" w:rsidP="00AE26D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B470D" w:rsidRDefault="008B470D" w:rsidP="00AE26D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B470D" w:rsidRDefault="008B470D" w:rsidP="00AE26D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B470D" w:rsidRDefault="008B470D" w:rsidP="00AE26D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Prostředky obce byly čerpány v souladu se schváleným rozpočtem a schválenými rozpočtovými opatřeními. V žádné výdajové skupině nedošlo k přečerpání výdajů.</w:t>
      </w:r>
    </w:p>
    <w:p w:rsidR="008B470D" w:rsidRDefault="008B470D" w:rsidP="00AE26D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B470D" w:rsidRDefault="008B470D" w:rsidP="00AE26D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B470D" w:rsidRDefault="008B470D" w:rsidP="00AE26D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B470D" w:rsidRDefault="008B470D" w:rsidP="00AE26D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Vyúčtování finančních vztahů ke státnímu rozpočtu, státním fondům a jiným rozpočtům:</w:t>
      </w:r>
    </w:p>
    <w:p w:rsidR="00F80576" w:rsidRDefault="00F80576" w:rsidP="00AE26D5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77D" w:rsidRDefault="00F80576" w:rsidP="00195A25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Zůstatek úvěru u </w:t>
      </w:r>
      <w:r w:rsidR="001E1D19">
        <w:rPr>
          <w:rFonts w:ascii="Times New Roman" w:hAnsi="Times New Roman" w:cs="Times New Roman"/>
          <w:sz w:val="24"/>
          <w:szCs w:val="24"/>
        </w:rPr>
        <w:t>České spořitelny činil ke dni 31. 12. 2017</w:t>
      </w:r>
      <w:r w:rsidR="00CA2BB5">
        <w:rPr>
          <w:rFonts w:ascii="Times New Roman" w:hAnsi="Times New Roman" w:cs="Times New Roman"/>
          <w:sz w:val="24"/>
          <w:szCs w:val="24"/>
        </w:rPr>
        <w:t xml:space="preserve"> </w:t>
      </w:r>
      <w:r w:rsidR="00195A25">
        <w:rPr>
          <w:rFonts w:ascii="Times New Roman" w:hAnsi="Times New Roman" w:cs="Times New Roman"/>
          <w:sz w:val="24"/>
          <w:szCs w:val="24"/>
        </w:rPr>
        <w:t>–</w:t>
      </w:r>
      <w:r w:rsidR="001E1D19">
        <w:rPr>
          <w:rFonts w:ascii="Times New Roman" w:hAnsi="Times New Roman" w:cs="Times New Roman"/>
          <w:sz w:val="24"/>
          <w:szCs w:val="24"/>
        </w:rPr>
        <w:t xml:space="preserve"> 996 545, 20</w:t>
      </w:r>
      <w:r w:rsidR="00195A25">
        <w:rPr>
          <w:rFonts w:ascii="Times New Roman" w:hAnsi="Times New Roman" w:cs="Times New Roman"/>
          <w:sz w:val="24"/>
          <w:szCs w:val="24"/>
        </w:rPr>
        <w:t xml:space="preserve"> </w:t>
      </w:r>
      <w:r w:rsidR="00CA2BB5">
        <w:rPr>
          <w:rFonts w:ascii="Times New Roman" w:hAnsi="Times New Roman" w:cs="Times New Roman"/>
          <w:sz w:val="24"/>
          <w:szCs w:val="24"/>
        </w:rPr>
        <w:t>Kč</w:t>
      </w:r>
    </w:p>
    <w:p w:rsidR="00D816F3" w:rsidRDefault="00D816F3" w:rsidP="00AE26D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55177D" w:rsidRPr="00D4191E" w:rsidRDefault="0055177D" w:rsidP="00D4191E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31. 12. 201</w:t>
      </w:r>
      <w:r w:rsidR="001E1D1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měla obec závazky vůči zaměstnancům (mzdy za prosinec 2</w:t>
      </w:r>
      <w:r w:rsidR="001E1D19">
        <w:rPr>
          <w:rFonts w:ascii="Times New Roman" w:hAnsi="Times New Roman" w:cs="Times New Roman"/>
          <w:sz w:val="24"/>
          <w:szCs w:val="24"/>
        </w:rPr>
        <w:t>017</w:t>
      </w:r>
      <w:r>
        <w:rPr>
          <w:rFonts w:ascii="Times New Roman" w:hAnsi="Times New Roman" w:cs="Times New Roman"/>
          <w:sz w:val="24"/>
          <w:szCs w:val="24"/>
        </w:rPr>
        <w:t>) se sociálním zabezpečením, zdravotním zabezpečením, ostatní přímé daně</w:t>
      </w:r>
      <w:r w:rsidR="00AE26D5">
        <w:rPr>
          <w:rFonts w:ascii="Times New Roman" w:hAnsi="Times New Roman" w:cs="Times New Roman"/>
          <w:sz w:val="24"/>
          <w:szCs w:val="24"/>
        </w:rPr>
        <w:t xml:space="preserve"> a</w:t>
      </w:r>
      <w:r w:rsidR="00D816F3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ohadné účty pasivní (</w:t>
      </w:r>
      <w:r w:rsidR="00D816F3">
        <w:rPr>
          <w:rFonts w:ascii="Times New Roman" w:hAnsi="Times New Roman" w:cs="Times New Roman"/>
          <w:sz w:val="24"/>
          <w:szCs w:val="24"/>
        </w:rPr>
        <w:t xml:space="preserve">provozní zálohy např. vodné, elektrická energie, plyn) </w:t>
      </w:r>
      <w:r>
        <w:rPr>
          <w:rFonts w:ascii="Times New Roman" w:hAnsi="Times New Roman" w:cs="Times New Roman"/>
          <w:sz w:val="24"/>
          <w:szCs w:val="24"/>
        </w:rPr>
        <w:t xml:space="preserve">ve výši </w:t>
      </w:r>
      <w:r w:rsidR="001E1D19">
        <w:rPr>
          <w:rFonts w:ascii="Times New Roman" w:hAnsi="Times New Roman" w:cs="Times New Roman"/>
          <w:sz w:val="24"/>
          <w:szCs w:val="24"/>
        </w:rPr>
        <w:t>406 132, 87</w:t>
      </w:r>
      <w:r w:rsidR="00D816F3" w:rsidRPr="00D4191E">
        <w:rPr>
          <w:rFonts w:ascii="Times New Roman" w:hAnsi="Times New Roman" w:cs="Times New Roman"/>
          <w:sz w:val="24"/>
          <w:szCs w:val="24"/>
        </w:rPr>
        <w:t xml:space="preserve"> Kč.</w:t>
      </w:r>
    </w:p>
    <w:p w:rsidR="00D816F3" w:rsidRPr="00D816F3" w:rsidRDefault="00D816F3" w:rsidP="00AE26D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D816F3" w:rsidRDefault="00D816F3" w:rsidP="00AE26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6F3" w:rsidRDefault="00D816F3" w:rsidP="00AE26D5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6F3">
        <w:rPr>
          <w:rFonts w:ascii="Times New Roman" w:hAnsi="Times New Roman" w:cs="Times New Roman"/>
          <w:b/>
          <w:sz w:val="24"/>
          <w:szCs w:val="24"/>
        </w:rPr>
        <w:lastRenderedPageBreak/>
        <w:t>Přezkoumání hospodaření obce v souladu s § 42 zákona č. 128/2000 Sb., o obcích, ve znění pozdějších předpisů a zákona č. 420/2004 Sb., o přezkoumání hospodaření územních samosprávních ce</w:t>
      </w:r>
      <w:r w:rsidR="00886A36">
        <w:rPr>
          <w:rFonts w:ascii="Times New Roman" w:hAnsi="Times New Roman" w:cs="Times New Roman"/>
          <w:b/>
          <w:sz w:val="24"/>
          <w:szCs w:val="24"/>
        </w:rPr>
        <w:t>l</w:t>
      </w:r>
      <w:r w:rsidRPr="00D816F3">
        <w:rPr>
          <w:rFonts w:ascii="Times New Roman" w:hAnsi="Times New Roman" w:cs="Times New Roman"/>
          <w:b/>
          <w:sz w:val="24"/>
          <w:szCs w:val="24"/>
        </w:rPr>
        <w:t>ků</w:t>
      </w:r>
      <w:r w:rsidR="00886A36">
        <w:rPr>
          <w:rFonts w:ascii="Times New Roman" w:hAnsi="Times New Roman" w:cs="Times New Roman"/>
          <w:b/>
          <w:sz w:val="24"/>
          <w:szCs w:val="24"/>
        </w:rPr>
        <w:t xml:space="preserve"> (ÚSC)</w:t>
      </w:r>
      <w:r w:rsidRPr="00D816F3">
        <w:rPr>
          <w:rFonts w:ascii="Times New Roman" w:hAnsi="Times New Roman" w:cs="Times New Roman"/>
          <w:b/>
          <w:sz w:val="24"/>
          <w:szCs w:val="24"/>
        </w:rPr>
        <w:t xml:space="preserve"> a dobrovolných svazků obcí, v platném znění.</w:t>
      </w:r>
    </w:p>
    <w:p w:rsidR="00D816F3" w:rsidRDefault="00D816F3" w:rsidP="00AE26D5">
      <w:pPr>
        <w:pStyle w:val="Odstavecsesezname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6E7D" w:rsidRDefault="00D816F3" w:rsidP="00AE26D5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Přezkoumání </w:t>
      </w:r>
      <w:r w:rsidR="00D4191E">
        <w:rPr>
          <w:rFonts w:ascii="Times New Roman" w:hAnsi="Times New Roman" w:cs="Times New Roman"/>
          <w:sz w:val="24"/>
          <w:szCs w:val="24"/>
        </w:rPr>
        <w:t xml:space="preserve">bylo provedeno </w:t>
      </w:r>
      <w:r>
        <w:rPr>
          <w:rFonts w:ascii="Times New Roman" w:hAnsi="Times New Roman" w:cs="Times New Roman"/>
          <w:sz w:val="24"/>
          <w:szCs w:val="24"/>
        </w:rPr>
        <w:t xml:space="preserve">dne </w:t>
      </w:r>
      <w:r w:rsidR="001E1D19">
        <w:rPr>
          <w:rFonts w:ascii="Times New Roman" w:hAnsi="Times New Roman" w:cs="Times New Roman"/>
          <w:sz w:val="24"/>
          <w:szCs w:val="24"/>
        </w:rPr>
        <w:t>10. 5. 2018</w:t>
      </w:r>
      <w:r w:rsidR="00D4191E">
        <w:rPr>
          <w:rFonts w:ascii="Times New Roman" w:hAnsi="Times New Roman" w:cs="Times New Roman"/>
          <w:sz w:val="24"/>
          <w:szCs w:val="24"/>
        </w:rPr>
        <w:t xml:space="preserve"> </w:t>
      </w:r>
      <w:r w:rsidR="00416E7D">
        <w:rPr>
          <w:rFonts w:ascii="Times New Roman" w:hAnsi="Times New Roman" w:cs="Times New Roman"/>
          <w:sz w:val="24"/>
          <w:szCs w:val="24"/>
        </w:rPr>
        <w:t>kontrolor</w:t>
      </w:r>
      <w:r w:rsidR="00D4191E">
        <w:rPr>
          <w:rFonts w:ascii="Times New Roman" w:hAnsi="Times New Roman" w:cs="Times New Roman"/>
          <w:sz w:val="24"/>
          <w:szCs w:val="24"/>
        </w:rPr>
        <w:t>kami</w:t>
      </w:r>
      <w:r w:rsidR="00416E7D">
        <w:rPr>
          <w:rFonts w:ascii="Times New Roman" w:hAnsi="Times New Roman" w:cs="Times New Roman"/>
          <w:sz w:val="24"/>
          <w:szCs w:val="24"/>
        </w:rPr>
        <w:t xml:space="preserve"> odboru</w:t>
      </w:r>
      <w:r w:rsidR="00886A36">
        <w:rPr>
          <w:rFonts w:ascii="Times New Roman" w:hAnsi="Times New Roman" w:cs="Times New Roman"/>
          <w:sz w:val="24"/>
          <w:szCs w:val="24"/>
        </w:rPr>
        <w:t xml:space="preserve"> interního auditu</w:t>
      </w:r>
      <w:r w:rsidR="00416E7D">
        <w:rPr>
          <w:rFonts w:ascii="Times New Roman" w:hAnsi="Times New Roman" w:cs="Times New Roman"/>
          <w:sz w:val="24"/>
          <w:szCs w:val="24"/>
        </w:rPr>
        <w:t xml:space="preserve"> </w:t>
      </w:r>
      <w:r w:rsidR="00886A36">
        <w:rPr>
          <w:rFonts w:ascii="Times New Roman" w:hAnsi="Times New Roman" w:cs="Times New Roman"/>
          <w:sz w:val="24"/>
          <w:szCs w:val="24"/>
        </w:rPr>
        <w:t xml:space="preserve">a </w:t>
      </w:r>
      <w:r w:rsidR="00416E7D">
        <w:rPr>
          <w:rFonts w:ascii="Times New Roman" w:hAnsi="Times New Roman" w:cs="Times New Roman"/>
          <w:sz w:val="24"/>
          <w:szCs w:val="24"/>
        </w:rPr>
        <w:t>kontroly Krajského úřadu Středočeského kraje.</w:t>
      </w:r>
    </w:p>
    <w:p w:rsidR="00416E7D" w:rsidRDefault="00416E7D" w:rsidP="00AE26D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AE26D5" w:rsidRDefault="00D816F3" w:rsidP="00AE26D5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1D19">
        <w:rPr>
          <w:rFonts w:ascii="Times New Roman" w:hAnsi="Times New Roman" w:cs="Times New Roman"/>
          <w:sz w:val="24"/>
          <w:szCs w:val="24"/>
        </w:rPr>
        <w:t xml:space="preserve"> </w:t>
      </w:r>
      <w:r w:rsidR="00416E7D" w:rsidRPr="001E1D19">
        <w:rPr>
          <w:rFonts w:ascii="Times New Roman" w:hAnsi="Times New Roman" w:cs="Times New Roman"/>
          <w:sz w:val="24"/>
          <w:szCs w:val="24"/>
        </w:rPr>
        <w:t xml:space="preserve">Podle písemného vyjádření v závěru zprávy o výsledku hospodaření při přezkoumání </w:t>
      </w:r>
      <w:r w:rsidR="008B1045" w:rsidRPr="001E1D19">
        <w:rPr>
          <w:rFonts w:ascii="Times New Roman" w:hAnsi="Times New Roman" w:cs="Times New Roman"/>
          <w:sz w:val="24"/>
          <w:szCs w:val="24"/>
        </w:rPr>
        <w:t>hospodaření obce za rok 201</w:t>
      </w:r>
      <w:r w:rsidR="001E1D19" w:rsidRPr="001E1D19">
        <w:rPr>
          <w:rFonts w:ascii="Times New Roman" w:hAnsi="Times New Roman" w:cs="Times New Roman"/>
          <w:sz w:val="24"/>
          <w:szCs w:val="24"/>
        </w:rPr>
        <w:t xml:space="preserve">7 </w:t>
      </w:r>
      <w:r w:rsidR="001E1D19" w:rsidRPr="001E1D19">
        <w:rPr>
          <w:rFonts w:ascii="Times New Roman" w:hAnsi="Times New Roman" w:cs="Times New Roman"/>
          <w:b/>
          <w:sz w:val="24"/>
          <w:szCs w:val="24"/>
        </w:rPr>
        <w:t>byly zjištěny chyby a nedostatky, které nemají závažnost nedostatků uvedených pod písmenem c)</w:t>
      </w:r>
      <w:r w:rsidR="00416E7D" w:rsidRPr="001E1D19">
        <w:rPr>
          <w:rFonts w:ascii="Times New Roman" w:hAnsi="Times New Roman" w:cs="Times New Roman"/>
          <w:sz w:val="24"/>
          <w:szCs w:val="24"/>
        </w:rPr>
        <w:t xml:space="preserve"> </w:t>
      </w:r>
      <w:r w:rsidR="00E52557" w:rsidRPr="00E52557">
        <w:rPr>
          <w:rFonts w:ascii="Times New Roman" w:hAnsi="Times New Roman" w:cs="Times New Roman"/>
          <w:b/>
          <w:sz w:val="24"/>
          <w:szCs w:val="24"/>
        </w:rPr>
        <w:t>:</w:t>
      </w:r>
      <w:r w:rsidR="00E52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557">
        <w:rPr>
          <w:rFonts w:ascii="Times New Roman" w:hAnsi="Times New Roman" w:cs="Times New Roman"/>
          <w:sz w:val="24"/>
          <w:szCs w:val="24"/>
        </w:rPr>
        <w:t>(§10 odst. 3 písm. b) zákona č. 420/2004 Sb.)</w:t>
      </w:r>
    </w:p>
    <w:p w:rsidR="00E52557" w:rsidRPr="00E52557" w:rsidRDefault="00E52557" w:rsidP="00E52557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E52557" w:rsidRPr="00E52557" w:rsidRDefault="00E52557" w:rsidP="00E5255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Hospodářský výsledek za rok 2016 nebyl dle výkazu Rozvaha k 30. 6. 2017 přeúčtován z účtu 431 na účet 432.</w:t>
      </w:r>
    </w:p>
    <w:p w:rsidR="00E52557" w:rsidRPr="00E52557" w:rsidRDefault="00E52557" w:rsidP="00E5255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obce schválilo chybně (zpětně) dne 18. 1. 2017 odměny neuvolněným zastupitelům obce s účinností od 1. 1. 2017.</w:t>
      </w:r>
    </w:p>
    <w:p w:rsidR="00E52557" w:rsidRPr="00E52557" w:rsidRDefault="00E52557" w:rsidP="00E5255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AD9" w:rsidRDefault="00F05AD9" w:rsidP="00AE26D5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Podíly dle § 10 odst. 4 písm. </w:t>
      </w:r>
      <w:r w:rsidR="00D4191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 zákona č. 420/2004 Sb., v platném znění:</w:t>
      </w:r>
    </w:p>
    <w:p w:rsidR="00F05AD9" w:rsidRPr="00F05AD9" w:rsidRDefault="00F05AD9" w:rsidP="00AE26D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05AD9" w:rsidRDefault="00F05AD9" w:rsidP="00AE26D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Podíl pohledávek na rozpočtu územního celku: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05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045">
        <w:rPr>
          <w:rFonts w:ascii="Times New Roman" w:hAnsi="Times New Roman" w:cs="Times New Roman"/>
          <w:b/>
          <w:sz w:val="24"/>
          <w:szCs w:val="24"/>
        </w:rPr>
        <w:t>0</w:t>
      </w:r>
      <w:r w:rsidRPr="00F05AD9">
        <w:rPr>
          <w:rFonts w:ascii="Times New Roman" w:hAnsi="Times New Roman" w:cs="Times New Roman"/>
          <w:b/>
          <w:sz w:val="24"/>
          <w:szCs w:val="24"/>
        </w:rPr>
        <w:t>,</w:t>
      </w:r>
      <w:r w:rsidR="001E1D19">
        <w:rPr>
          <w:rFonts w:ascii="Times New Roman" w:hAnsi="Times New Roman" w:cs="Times New Roman"/>
          <w:b/>
          <w:sz w:val="24"/>
          <w:szCs w:val="24"/>
        </w:rPr>
        <w:t>24</w:t>
      </w:r>
      <w:r w:rsidRPr="00F05AD9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F05AD9" w:rsidRDefault="00F05AD9" w:rsidP="00AE26D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Podíl závazků na rozpočtu územního celku: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8B1045">
        <w:rPr>
          <w:rFonts w:ascii="Times New Roman" w:hAnsi="Times New Roman" w:cs="Times New Roman"/>
          <w:sz w:val="24"/>
          <w:szCs w:val="24"/>
        </w:rPr>
        <w:t xml:space="preserve"> </w:t>
      </w:r>
      <w:r w:rsidR="001E1D19">
        <w:rPr>
          <w:rFonts w:ascii="Times New Roman" w:hAnsi="Times New Roman" w:cs="Times New Roman"/>
          <w:b/>
          <w:sz w:val="24"/>
          <w:szCs w:val="24"/>
        </w:rPr>
        <w:t>6</w:t>
      </w:r>
      <w:r w:rsidRPr="00F05AD9">
        <w:rPr>
          <w:rFonts w:ascii="Times New Roman" w:hAnsi="Times New Roman" w:cs="Times New Roman"/>
          <w:b/>
          <w:sz w:val="24"/>
          <w:szCs w:val="24"/>
        </w:rPr>
        <w:t>,</w:t>
      </w:r>
      <w:r w:rsidR="001E1D19">
        <w:rPr>
          <w:rFonts w:ascii="Times New Roman" w:hAnsi="Times New Roman" w:cs="Times New Roman"/>
          <w:b/>
          <w:sz w:val="24"/>
          <w:szCs w:val="24"/>
        </w:rPr>
        <w:t>93</w:t>
      </w:r>
      <w:r w:rsidRPr="00F05AD9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F05AD9" w:rsidRDefault="00F05AD9" w:rsidP="00F05AD9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Podíl zastaveného majetku na celkovém majetku územního celku:  </w:t>
      </w:r>
      <w:r w:rsidRPr="00F05AD9">
        <w:rPr>
          <w:rFonts w:ascii="Times New Roman" w:hAnsi="Times New Roman" w:cs="Times New Roman"/>
          <w:b/>
          <w:sz w:val="24"/>
          <w:szCs w:val="24"/>
        </w:rPr>
        <w:t>0,00 %</w:t>
      </w:r>
    </w:p>
    <w:p w:rsidR="00F05AD9" w:rsidRDefault="00F05AD9" w:rsidP="00F05AD9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F05AD9" w:rsidRDefault="00F05AD9" w:rsidP="00F05AD9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F05AD9" w:rsidRPr="00F05AD9" w:rsidRDefault="00F05AD9" w:rsidP="00AE26D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05AD9" w:rsidRPr="0020345D" w:rsidRDefault="00F05AD9" w:rsidP="0020345D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F05AD9">
        <w:rPr>
          <w:rFonts w:ascii="Times New Roman" w:hAnsi="Times New Roman" w:cs="Times New Roman"/>
          <w:sz w:val="24"/>
          <w:szCs w:val="24"/>
        </w:rPr>
        <w:t xml:space="preserve">V Sedleci dne </w:t>
      </w:r>
      <w:r w:rsidR="001E1D19">
        <w:rPr>
          <w:rFonts w:ascii="Times New Roman" w:hAnsi="Times New Roman" w:cs="Times New Roman"/>
          <w:sz w:val="24"/>
          <w:szCs w:val="24"/>
        </w:rPr>
        <w:t>14</w:t>
      </w:r>
      <w:r w:rsidR="00D56016">
        <w:rPr>
          <w:rFonts w:ascii="Times New Roman" w:hAnsi="Times New Roman" w:cs="Times New Roman"/>
          <w:sz w:val="24"/>
          <w:szCs w:val="24"/>
        </w:rPr>
        <w:t>. 0</w:t>
      </w:r>
      <w:r w:rsidR="001E1D19">
        <w:rPr>
          <w:rFonts w:ascii="Times New Roman" w:hAnsi="Times New Roman" w:cs="Times New Roman"/>
          <w:sz w:val="24"/>
          <w:szCs w:val="24"/>
        </w:rPr>
        <w:t>5</w:t>
      </w:r>
      <w:r w:rsidR="00D56016">
        <w:rPr>
          <w:rFonts w:ascii="Times New Roman" w:hAnsi="Times New Roman" w:cs="Times New Roman"/>
          <w:sz w:val="24"/>
          <w:szCs w:val="24"/>
        </w:rPr>
        <w:t>. 201</w:t>
      </w:r>
      <w:r w:rsidR="001E1D19">
        <w:rPr>
          <w:rFonts w:ascii="Times New Roman" w:hAnsi="Times New Roman" w:cs="Times New Roman"/>
          <w:sz w:val="24"/>
          <w:szCs w:val="24"/>
        </w:rPr>
        <w:t>8</w:t>
      </w:r>
    </w:p>
    <w:p w:rsidR="00530431" w:rsidRDefault="00530431" w:rsidP="00AE26D5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:rsidR="00530431" w:rsidRDefault="00530431" w:rsidP="00AE26D5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:rsidR="00530431" w:rsidRDefault="00530431" w:rsidP="00AE26D5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:rsidR="00530431" w:rsidRDefault="00530431" w:rsidP="00AE26D5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:rsidR="00530431" w:rsidRDefault="00530431" w:rsidP="00AE26D5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</w:p>
    <w:p w:rsidR="00F05AD9" w:rsidRPr="00F05AD9" w:rsidRDefault="00F05AD9" w:rsidP="00AE26D5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  <w:r w:rsidRPr="00F05AD9">
        <w:rPr>
          <w:rFonts w:ascii="Times New Roman" w:hAnsi="Times New Roman" w:cs="Times New Roman"/>
          <w:sz w:val="24"/>
          <w:szCs w:val="24"/>
        </w:rPr>
        <w:t>Ing. Zdeněk Veselý</w:t>
      </w:r>
    </w:p>
    <w:p w:rsidR="0020345D" w:rsidRDefault="00F05AD9" w:rsidP="0020345D">
      <w:pPr>
        <w:pStyle w:val="Odstavecseseznamem"/>
        <w:jc w:val="center"/>
        <w:rPr>
          <w:rFonts w:ascii="Times New Roman" w:hAnsi="Times New Roman" w:cs="Times New Roman"/>
          <w:sz w:val="24"/>
          <w:szCs w:val="24"/>
        </w:rPr>
      </w:pPr>
      <w:r w:rsidRPr="00F05AD9">
        <w:rPr>
          <w:rFonts w:ascii="Times New Roman" w:hAnsi="Times New Roman" w:cs="Times New Roman"/>
          <w:sz w:val="24"/>
          <w:szCs w:val="24"/>
        </w:rPr>
        <w:t>starosta obce Sedlec</w:t>
      </w:r>
    </w:p>
    <w:p w:rsidR="0020345D" w:rsidRDefault="0020345D" w:rsidP="0020345D">
      <w:pPr>
        <w:pStyle w:val="Odstavecseseznamem"/>
        <w:jc w:val="center"/>
        <w:rPr>
          <w:rFonts w:ascii="Times New Roman" w:hAnsi="Times New Roman" w:cs="Times New Roman"/>
          <w:sz w:val="20"/>
          <w:szCs w:val="20"/>
        </w:rPr>
      </w:pPr>
    </w:p>
    <w:p w:rsidR="00530431" w:rsidRDefault="00530431" w:rsidP="0020345D">
      <w:pPr>
        <w:pStyle w:val="Odstavecseseznamem"/>
        <w:jc w:val="center"/>
        <w:rPr>
          <w:rFonts w:ascii="Times New Roman" w:hAnsi="Times New Roman" w:cs="Times New Roman"/>
          <w:sz w:val="20"/>
          <w:szCs w:val="20"/>
        </w:rPr>
      </w:pPr>
    </w:p>
    <w:p w:rsidR="00530431" w:rsidRDefault="00530431" w:rsidP="0020345D">
      <w:pPr>
        <w:pStyle w:val="Odstavecseseznamem"/>
        <w:jc w:val="center"/>
        <w:rPr>
          <w:rFonts w:ascii="Times New Roman" w:hAnsi="Times New Roman" w:cs="Times New Roman"/>
          <w:sz w:val="20"/>
          <w:szCs w:val="20"/>
        </w:rPr>
      </w:pPr>
    </w:p>
    <w:p w:rsidR="00530431" w:rsidRPr="00530431" w:rsidRDefault="00530431" w:rsidP="0020345D">
      <w:pPr>
        <w:pStyle w:val="Odstavecseseznamem"/>
        <w:jc w:val="center"/>
        <w:rPr>
          <w:rFonts w:ascii="Times New Roman" w:hAnsi="Times New Roman" w:cs="Times New Roman"/>
          <w:sz w:val="20"/>
          <w:szCs w:val="20"/>
        </w:rPr>
      </w:pPr>
    </w:p>
    <w:p w:rsidR="00F05AD9" w:rsidRPr="00530431" w:rsidRDefault="00F05AD9" w:rsidP="0020345D">
      <w:pPr>
        <w:pStyle w:val="Odstavecseseznamem"/>
        <w:rPr>
          <w:rFonts w:ascii="Times New Roman" w:hAnsi="Times New Roman" w:cs="Times New Roman"/>
          <w:sz w:val="20"/>
          <w:szCs w:val="20"/>
        </w:rPr>
      </w:pPr>
      <w:r w:rsidRPr="00530431">
        <w:rPr>
          <w:rFonts w:ascii="Times New Roman" w:hAnsi="Times New Roman" w:cs="Times New Roman"/>
          <w:sz w:val="20"/>
          <w:szCs w:val="20"/>
        </w:rPr>
        <w:t xml:space="preserve">Vypracovala:  </w:t>
      </w:r>
      <w:r w:rsidR="00AE26D5" w:rsidRPr="00530431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30431">
        <w:rPr>
          <w:rFonts w:ascii="Times New Roman" w:hAnsi="Times New Roman" w:cs="Times New Roman"/>
          <w:sz w:val="20"/>
          <w:szCs w:val="20"/>
        </w:rPr>
        <w:t xml:space="preserve"> Natalja Veselá</w:t>
      </w:r>
    </w:p>
    <w:p w:rsidR="00F05AD9" w:rsidRPr="00530431" w:rsidRDefault="00F05AD9" w:rsidP="00AE26D5">
      <w:pPr>
        <w:pStyle w:val="Odstavecseseznamem"/>
        <w:jc w:val="both"/>
        <w:rPr>
          <w:rFonts w:ascii="Times New Roman" w:hAnsi="Times New Roman" w:cs="Times New Roman"/>
          <w:sz w:val="20"/>
          <w:szCs w:val="20"/>
        </w:rPr>
      </w:pPr>
      <w:r w:rsidRPr="00530431">
        <w:rPr>
          <w:rFonts w:ascii="Times New Roman" w:hAnsi="Times New Roman" w:cs="Times New Roman"/>
          <w:sz w:val="20"/>
          <w:szCs w:val="20"/>
        </w:rPr>
        <w:tab/>
      </w:r>
      <w:r w:rsidRPr="00530431">
        <w:rPr>
          <w:rFonts w:ascii="Times New Roman" w:hAnsi="Times New Roman" w:cs="Times New Roman"/>
          <w:sz w:val="20"/>
          <w:szCs w:val="20"/>
        </w:rPr>
        <w:tab/>
      </w:r>
      <w:r w:rsidR="00A81541" w:rsidRPr="00530431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30431">
        <w:rPr>
          <w:rFonts w:ascii="Times New Roman" w:hAnsi="Times New Roman" w:cs="Times New Roman"/>
          <w:sz w:val="20"/>
          <w:szCs w:val="20"/>
        </w:rPr>
        <w:t xml:space="preserve">  účetní</w:t>
      </w:r>
    </w:p>
    <w:p w:rsidR="00F05AD9" w:rsidRDefault="00F05AD9" w:rsidP="00F05A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05AD9" w:rsidRDefault="00F05AD9" w:rsidP="00F05A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E26D5" w:rsidRDefault="00AE26D5" w:rsidP="00F05A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E26D5" w:rsidRDefault="00AE26D5" w:rsidP="00F05A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30431" w:rsidRDefault="00530431" w:rsidP="00F05A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E26D5" w:rsidRDefault="00AE26D5" w:rsidP="00F05AD9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E26D5" w:rsidRPr="00AE26D5" w:rsidRDefault="00AE26D5" w:rsidP="00AE26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AD9" w:rsidRDefault="00F05AD9" w:rsidP="00AE26D5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05AD9" w:rsidRPr="00AE26D5" w:rsidRDefault="00F05AD9" w:rsidP="00AE26D5">
      <w:pPr>
        <w:pStyle w:val="Odstavecseseznamem"/>
        <w:jc w:val="both"/>
        <w:rPr>
          <w:rFonts w:ascii="Times New Roman" w:hAnsi="Times New Roman" w:cs="Times New Roman"/>
          <w:sz w:val="20"/>
          <w:szCs w:val="20"/>
        </w:rPr>
      </w:pPr>
      <w:r w:rsidRPr="00AE26D5">
        <w:rPr>
          <w:rFonts w:ascii="Times New Roman" w:hAnsi="Times New Roman" w:cs="Times New Roman"/>
          <w:b/>
          <w:sz w:val="20"/>
          <w:szCs w:val="20"/>
        </w:rPr>
        <w:t>Přílohy:</w:t>
      </w:r>
      <w:r w:rsidRPr="00AE26D5">
        <w:rPr>
          <w:rFonts w:ascii="Times New Roman" w:hAnsi="Times New Roman" w:cs="Times New Roman"/>
          <w:sz w:val="20"/>
          <w:szCs w:val="20"/>
        </w:rPr>
        <w:t xml:space="preserve"> Zpráva o výsledku přezkoumání hospodaření obce Sedlec za rok 201</w:t>
      </w:r>
      <w:r w:rsidR="0020345D">
        <w:rPr>
          <w:rFonts w:ascii="Times New Roman" w:hAnsi="Times New Roman" w:cs="Times New Roman"/>
          <w:sz w:val="20"/>
          <w:szCs w:val="20"/>
        </w:rPr>
        <w:t>7</w:t>
      </w:r>
    </w:p>
    <w:p w:rsidR="00F05AD9" w:rsidRPr="00AE26D5" w:rsidRDefault="00F05AD9" w:rsidP="00AE26D5">
      <w:pPr>
        <w:pStyle w:val="Odstavecseseznamem"/>
        <w:ind w:left="1428"/>
        <w:jc w:val="both"/>
        <w:rPr>
          <w:rFonts w:ascii="Times New Roman" w:hAnsi="Times New Roman" w:cs="Times New Roman"/>
          <w:sz w:val="20"/>
          <w:szCs w:val="20"/>
        </w:rPr>
      </w:pPr>
      <w:r w:rsidRPr="00AE26D5">
        <w:rPr>
          <w:rFonts w:ascii="Times New Roman" w:hAnsi="Times New Roman" w:cs="Times New Roman"/>
          <w:sz w:val="20"/>
          <w:szCs w:val="20"/>
        </w:rPr>
        <w:t xml:space="preserve">  Výkaz pro hodnocení plnění rozpočtu ÚSC ke dni 31. 12. 201</w:t>
      </w:r>
      <w:r w:rsidR="0020345D">
        <w:rPr>
          <w:rFonts w:ascii="Times New Roman" w:hAnsi="Times New Roman" w:cs="Times New Roman"/>
          <w:sz w:val="20"/>
          <w:szCs w:val="20"/>
        </w:rPr>
        <w:t>7</w:t>
      </w:r>
    </w:p>
    <w:p w:rsidR="00F05AD9" w:rsidRPr="00AE26D5" w:rsidRDefault="00F05AD9" w:rsidP="00AE26D5">
      <w:pPr>
        <w:pStyle w:val="Odstavecseseznamem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AE26D5">
        <w:rPr>
          <w:rFonts w:ascii="Times New Roman" w:hAnsi="Times New Roman" w:cs="Times New Roman"/>
          <w:sz w:val="20"/>
          <w:szCs w:val="20"/>
        </w:rPr>
        <w:t xml:space="preserve">  Rozvaha </w:t>
      </w:r>
      <w:r w:rsidR="00886A36">
        <w:rPr>
          <w:rFonts w:ascii="Times New Roman" w:hAnsi="Times New Roman" w:cs="Times New Roman"/>
          <w:sz w:val="20"/>
          <w:szCs w:val="20"/>
        </w:rPr>
        <w:t>ÚSC</w:t>
      </w:r>
      <w:r w:rsidRPr="00AE26D5">
        <w:rPr>
          <w:rFonts w:ascii="Times New Roman" w:hAnsi="Times New Roman" w:cs="Times New Roman"/>
          <w:sz w:val="20"/>
          <w:szCs w:val="20"/>
        </w:rPr>
        <w:t xml:space="preserve"> k 31. 12. 201</w:t>
      </w:r>
      <w:r w:rsidR="0020345D">
        <w:rPr>
          <w:rFonts w:ascii="Times New Roman" w:hAnsi="Times New Roman" w:cs="Times New Roman"/>
          <w:sz w:val="20"/>
          <w:szCs w:val="20"/>
        </w:rPr>
        <w:t>7</w:t>
      </w:r>
    </w:p>
    <w:p w:rsidR="00F05AD9" w:rsidRPr="00AE26D5" w:rsidRDefault="00F05AD9" w:rsidP="00AE26D5">
      <w:pPr>
        <w:pStyle w:val="Odstavecseseznamem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AE26D5">
        <w:rPr>
          <w:rFonts w:ascii="Times New Roman" w:hAnsi="Times New Roman" w:cs="Times New Roman"/>
          <w:sz w:val="20"/>
          <w:szCs w:val="20"/>
        </w:rPr>
        <w:t xml:space="preserve">  V</w:t>
      </w:r>
      <w:r w:rsidR="0020345D">
        <w:rPr>
          <w:rFonts w:ascii="Times New Roman" w:hAnsi="Times New Roman" w:cs="Times New Roman"/>
          <w:sz w:val="20"/>
          <w:szCs w:val="20"/>
        </w:rPr>
        <w:t>ýkaz zisku a ztrát k 31. 12. 2017</w:t>
      </w:r>
    </w:p>
    <w:p w:rsidR="00F05AD9" w:rsidRDefault="00F05AD9" w:rsidP="00760749">
      <w:pPr>
        <w:pStyle w:val="Odstavecseseznamem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AE26D5">
        <w:rPr>
          <w:rFonts w:ascii="Times New Roman" w:hAnsi="Times New Roman" w:cs="Times New Roman"/>
          <w:sz w:val="20"/>
          <w:szCs w:val="20"/>
        </w:rPr>
        <w:t xml:space="preserve">  Příloha </w:t>
      </w:r>
      <w:r w:rsidR="00886A36">
        <w:rPr>
          <w:rFonts w:ascii="Times New Roman" w:hAnsi="Times New Roman" w:cs="Times New Roman"/>
          <w:sz w:val="20"/>
          <w:szCs w:val="20"/>
        </w:rPr>
        <w:t>ÚSC</w:t>
      </w:r>
      <w:r w:rsidRPr="00AE26D5">
        <w:rPr>
          <w:rFonts w:ascii="Times New Roman" w:hAnsi="Times New Roman" w:cs="Times New Roman"/>
          <w:sz w:val="20"/>
          <w:szCs w:val="20"/>
        </w:rPr>
        <w:t xml:space="preserve"> k 31. 12. 201</w:t>
      </w:r>
      <w:r w:rsidR="0020345D">
        <w:rPr>
          <w:rFonts w:ascii="Times New Roman" w:hAnsi="Times New Roman" w:cs="Times New Roman"/>
          <w:sz w:val="20"/>
          <w:szCs w:val="20"/>
        </w:rPr>
        <w:t>7</w:t>
      </w:r>
    </w:p>
    <w:p w:rsidR="0020345D" w:rsidRDefault="0020345D" w:rsidP="00760749">
      <w:pPr>
        <w:pStyle w:val="Odstavecseseznamem"/>
        <w:ind w:firstLine="696"/>
        <w:jc w:val="both"/>
        <w:rPr>
          <w:rFonts w:ascii="Times New Roman" w:hAnsi="Times New Roman" w:cs="Times New Roman"/>
          <w:sz w:val="20"/>
          <w:szCs w:val="20"/>
        </w:rPr>
      </w:pPr>
    </w:p>
    <w:p w:rsidR="0020345D" w:rsidRDefault="0020345D" w:rsidP="00760749">
      <w:pPr>
        <w:pStyle w:val="Odstavecseseznamem"/>
        <w:ind w:firstLine="696"/>
        <w:jc w:val="both"/>
        <w:rPr>
          <w:rFonts w:ascii="Times New Roman" w:hAnsi="Times New Roman" w:cs="Times New Roman"/>
          <w:sz w:val="20"/>
          <w:szCs w:val="20"/>
        </w:rPr>
      </w:pPr>
    </w:p>
    <w:p w:rsidR="0020345D" w:rsidRDefault="0020345D" w:rsidP="00760749">
      <w:pPr>
        <w:pStyle w:val="Odstavecseseznamem"/>
        <w:ind w:firstLine="696"/>
        <w:jc w:val="both"/>
        <w:rPr>
          <w:rFonts w:ascii="Times New Roman" w:hAnsi="Times New Roman" w:cs="Times New Roman"/>
          <w:sz w:val="20"/>
          <w:szCs w:val="20"/>
        </w:rPr>
      </w:pPr>
    </w:p>
    <w:p w:rsidR="0020345D" w:rsidRDefault="0020345D" w:rsidP="00760749">
      <w:pPr>
        <w:pStyle w:val="Odstavecseseznamem"/>
        <w:ind w:firstLine="696"/>
        <w:jc w:val="both"/>
        <w:rPr>
          <w:rFonts w:ascii="Times New Roman" w:hAnsi="Times New Roman" w:cs="Times New Roman"/>
          <w:sz w:val="20"/>
          <w:szCs w:val="20"/>
        </w:rPr>
      </w:pPr>
    </w:p>
    <w:p w:rsidR="0020345D" w:rsidRDefault="0020345D" w:rsidP="00203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</w:t>
      </w:r>
      <w:r w:rsidR="001F269D">
        <w:rPr>
          <w:rFonts w:ascii="Times New Roman" w:hAnsi="Times New Roman" w:cs="Times New Roman"/>
          <w:sz w:val="24"/>
          <w:szCs w:val="24"/>
        </w:rPr>
        <w:t xml:space="preserve">14. 06. </w:t>
      </w:r>
      <w:bookmarkStart w:id="0" w:name="_GoBack"/>
      <w:bookmarkEnd w:id="0"/>
      <w:r w:rsidR="001F269D">
        <w:rPr>
          <w:rFonts w:ascii="Times New Roman" w:hAnsi="Times New Roman" w:cs="Times New Roman"/>
          <w:sz w:val="24"/>
          <w:szCs w:val="24"/>
        </w:rPr>
        <w:t>2018</w:t>
      </w:r>
    </w:p>
    <w:p w:rsidR="00530431" w:rsidRDefault="00530431" w:rsidP="0020345D">
      <w:pPr>
        <w:rPr>
          <w:rFonts w:ascii="Times New Roman" w:hAnsi="Times New Roman" w:cs="Times New Roman"/>
          <w:sz w:val="24"/>
          <w:szCs w:val="24"/>
        </w:rPr>
      </w:pPr>
    </w:p>
    <w:p w:rsidR="0020345D" w:rsidRPr="0020345D" w:rsidRDefault="0020345D" w:rsidP="0020345D">
      <w:pPr>
        <w:rPr>
          <w:rFonts w:ascii="Times New Roman" w:hAnsi="Times New Roman" w:cs="Times New Roman"/>
          <w:sz w:val="24"/>
          <w:szCs w:val="24"/>
        </w:rPr>
      </w:pPr>
    </w:p>
    <w:sectPr w:rsidR="0020345D" w:rsidRPr="00203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76C" w:rsidRDefault="0027176C" w:rsidP="00764E14">
      <w:pPr>
        <w:spacing w:after="0" w:line="240" w:lineRule="auto"/>
      </w:pPr>
      <w:r>
        <w:separator/>
      </w:r>
    </w:p>
  </w:endnote>
  <w:endnote w:type="continuationSeparator" w:id="0">
    <w:p w:rsidR="0027176C" w:rsidRDefault="0027176C" w:rsidP="0076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76C" w:rsidRDefault="0027176C" w:rsidP="00764E14">
      <w:pPr>
        <w:spacing w:after="0" w:line="240" w:lineRule="auto"/>
      </w:pPr>
      <w:r>
        <w:separator/>
      </w:r>
    </w:p>
  </w:footnote>
  <w:footnote w:type="continuationSeparator" w:id="0">
    <w:p w:rsidR="0027176C" w:rsidRDefault="0027176C" w:rsidP="00764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1DDF"/>
    <w:multiLevelType w:val="hybridMultilevel"/>
    <w:tmpl w:val="6DBEB1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58294C"/>
    <w:multiLevelType w:val="hybridMultilevel"/>
    <w:tmpl w:val="69C63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3CE0"/>
    <w:multiLevelType w:val="hybridMultilevel"/>
    <w:tmpl w:val="575A74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A4362"/>
    <w:multiLevelType w:val="hybridMultilevel"/>
    <w:tmpl w:val="F36AABC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E39A7"/>
    <w:multiLevelType w:val="hybridMultilevel"/>
    <w:tmpl w:val="8932D5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7033C"/>
    <w:multiLevelType w:val="hybridMultilevel"/>
    <w:tmpl w:val="477487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05FEA"/>
    <w:multiLevelType w:val="hybridMultilevel"/>
    <w:tmpl w:val="F92CCC8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AB"/>
    <w:rsid w:val="00021B04"/>
    <w:rsid w:val="00044CCB"/>
    <w:rsid w:val="0007174C"/>
    <w:rsid w:val="00195A25"/>
    <w:rsid w:val="001E1D19"/>
    <w:rsid w:val="001F269D"/>
    <w:rsid w:val="0020345D"/>
    <w:rsid w:val="0027176C"/>
    <w:rsid w:val="00283DAB"/>
    <w:rsid w:val="0029257A"/>
    <w:rsid w:val="00381EE3"/>
    <w:rsid w:val="003F0846"/>
    <w:rsid w:val="00416E7D"/>
    <w:rsid w:val="00530431"/>
    <w:rsid w:val="00537E1D"/>
    <w:rsid w:val="0055177D"/>
    <w:rsid w:val="00630D82"/>
    <w:rsid w:val="006C47EA"/>
    <w:rsid w:val="00760749"/>
    <w:rsid w:val="00764E14"/>
    <w:rsid w:val="00777F23"/>
    <w:rsid w:val="00886A36"/>
    <w:rsid w:val="008B1045"/>
    <w:rsid w:val="008B470D"/>
    <w:rsid w:val="008D7797"/>
    <w:rsid w:val="00907EE6"/>
    <w:rsid w:val="009134BA"/>
    <w:rsid w:val="009B38B6"/>
    <w:rsid w:val="009D7192"/>
    <w:rsid w:val="00A238A0"/>
    <w:rsid w:val="00A46A2A"/>
    <w:rsid w:val="00A81541"/>
    <w:rsid w:val="00AE26D5"/>
    <w:rsid w:val="00B204C0"/>
    <w:rsid w:val="00B42525"/>
    <w:rsid w:val="00B63AEC"/>
    <w:rsid w:val="00BB16B6"/>
    <w:rsid w:val="00C516D4"/>
    <w:rsid w:val="00CA2BB5"/>
    <w:rsid w:val="00D4191E"/>
    <w:rsid w:val="00D56016"/>
    <w:rsid w:val="00D816F3"/>
    <w:rsid w:val="00E52557"/>
    <w:rsid w:val="00E609B3"/>
    <w:rsid w:val="00F05AD9"/>
    <w:rsid w:val="00F80576"/>
    <w:rsid w:val="00F80E6E"/>
    <w:rsid w:val="00F8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E9554-DECB-48FB-B946-7AFA2E40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64E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3DA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64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4E14"/>
  </w:style>
  <w:style w:type="paragraph" w:styleId="Zpat">
    <w:name w:val="footer"/>
    <w:basedOn w:val="Normln"/>
    <w:link w:val="ZpatChar"/>
    <w:uiPriority w:val="99"/>
    <w:unhideWhenUsed/>
    <w:rsid w:val="00764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4E14"/>
  </w:style>
  <w:style w:type="paragraph" w:styleId="Bezmezer">
    <w:name w:val="No Spacing"/>
    <w:uiPriority w:val="1"/>
    <w:qFormat/>
    <w:rsid w:val="00764E14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764E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2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586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pokladna1</dc:creator>
  <cp:keywords/>
  <dc:description/>
  <cp:lastModifiedBy>pokladna1</cp:lastModifiedBy>
  <cp:revision>6</cp:revision>
  <cp:lastPrinted>2018-05-14T09:31:00Z</cp:lastPrinted>
  <dcterms:created xsi:type="dcterms:W3CDTF">2018-05-14T07:36:00Z</dcterms:created>
  <dcterms:modified xsi:type="dcterms:W3CDTF">2018-06-13T18:22:00Z</dcterms:modified>
</cp:coreProperties>
</file>